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C" w:rsidRDefault="00C212D1">
      <w:pPr>
        <w:pStyle w:val="a3"/>
        <w:spacing w:before="69"/>
        <w:ind w:left="1377" w:right="1864"/>
        <w:jc w:val="center"/>
      </w:pPr>
      <w:r>
        <w:t>Примерная</w:t>
      </w:r>
      <w:r>
        <w:rPr>
          <w:spacing w:val="-6"/>
        </w:rPr>
        <w:t xml:space="preserve"> </w:t>
      </w:r>
      <w:r>
        <w:t>форма</w:t>
      </w:r>
      <w:r>
        <w:rPr>
          <w:spacing w:val="-6"/>
        </w:rPr>
        <w:t xml:space="preserve"> </w:t>
      </w:r>
      <w:proofErr w:type="spellStart"/>
      <w:r>
        <w:t>порт</w:t>
      </w:r>
      <w:r w:rsidR="002B7D71">
        <w:t>ф</w:t>
      </w:r>
      <w:r>
        <w:t>олио</w:t>
      </w:r>
      <w:proofErr w:type="spellEnd"/>
      <w:r>
        <w:rPr>
          <w:spacing w:val="-3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куратора</w:t>
      </w:r>
    </w:p>
    <w:p w:rsidR="0093303C" w:rsidRDefault="0093303C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545"/>
        <w:gridCol w:w="7087"/>
      </w:tblGrid>
      <w:tr w:rsidR="0093303C">
        <w:trPr>
          <w:trHeight w:val="848"/>
        </w:trPr>
        <w:tc>
          <w:tcPr>
            <w:tcW w:w="2545" w:type="dxa"/>
            <w:vMerge w:val="restart"/>
          </w:tcPr>
          <w:p w:rsidR="0093303C" w:rsidRDefault="00C212D1">
            <w:pPr>
              <w:pStyle w:val="TableParagraph"/>
              <w:spacing w:line="263" w:lineRule="exact"/>
              <w:ind w:left="1021" w:right="968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7087" w:type="dxa"/>
          </w:tcPr>
          <w:p w:rsidR="0093303C" w:rsidRDefault="00C212D1">
            <w:pPr>
              <w:pStyle w:val="TableParagraph"/>
              <w:spacing w:line="263" w:lineRule="exact"/>
              <w:ind w:left="1799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</w:tr>
      <w:tr w:rsidR="0093303C">
        <w:trPr>
          <w:trHeight w:val="1895"/>
        </w:trPr>
        <w:tc>
          <w:tcPr>
            <w:tcW w:w="2545" w:type="dxa"/>
            <w:vMerge/>
            <w:tcBorders>
              <w:top w:val="nil"/>
            </w:tcBorders>
          </w:tcPr>
          <w:p w:rsidR="0093303C" w:rsidRDefault="0093303C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93303C" w:rsidRDefault="00C212D1">
            <w:pPr>
              <w:pStyle w:val="TableParagraph"/>
              <w:spacing w:line="250" w:lineRule="exact"/>
              <w:ind w:left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интересы,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93303C" w:rsidRDefault="00C212D1">
            <w:pPr>
              <w:pStyle w:val="TableParagraph"/>
              <w:spacing w:line="272" w:lineRule="exact"/>
              <w:ind w:left="66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рамках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наставническая</w:t>
            </w:r>
          </w:p>
          <w:p w:rsidR="0093303C" w:rsidRDefault="00C212D1" w:rsidP="002B7D71">
            <w:pPr>
              <w:pStyle w:val="TableParagraph"/>
              <w:spacing w:before="2" w:line="237" w:lineRule="auto"/>
              <w:ind w:left="42" w:right="28"/>
              <w:rPr>
                <w:sz w:val="24"/>
              </w:rPr>
            </w:pPr>
            <w:r w:rsidRPr="002B7D71">
              <w:rPr>
                <w:b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2B7D71">
              <w:rPr>
                <w:spacing w:val="1"/>
                <w:sz w:val="24"/>
              </w:rPr>
              <w:br/>
            </w:r>
            <w:r w:rsidR="002B7D71"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наставничество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 w:rsidR="002B7D71">
              <w:rPr>
                <w:spacing w:val="1"/>
                <w:sz w:val="24"/>
              </w:rPr>
              <w:br/>
            </w:r>
            <w:r w:rsidR="002B7D71">
              <w:rPr>
                <w:sz w:val="24"/>
              </w:rPr>
              <w:t>-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каких),</w:t>
            </w:r>
            <w:r>
              <w:rPr>
                <w:spacing w:val="1"/>
                <w:sz w:val="24"/>
              </w:rPr>
              <w:t xml:space="preserve"> </w:t>
            </w:r>
            <w:r w:rsidR="002B7D71">
              <w:rPr>
                <w:spacing w:val="1"/>
                <w:sz w:val="24"/>
              </w:rPr>
              <w:br/>
            </w:r>
            <w:r w:rsidR="002B7D71">
              <w:rPr>
                <w:sz w:val="24"/>
              </w:rPr>
              <w:t>-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4"/>
                <w:sz w:val="24"/>
              </w:rPr>
              <w:t xml:space="preserve"> </w:t>
            </w:r>
            <w:r w:rsidR="002B7D71">
              <w:rPr>
                <w:spacing w:val="14"/>
                <w:sz w:val="24"/>
              </w:rPr>
              <w:br/>
            </w:r>
            <w:r w:rsidR="002B7D71">
              <w:rPr>
                <w:sz w:val="24"/>
              </w:rPr>
              <w:t>-</w:t>
            </w:r>
            <w:r>
              <w:rPr>
                <w:sz w:val="24"/>
              </w:rPr>
              <w:t>решение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303C" w:rsidRDefault="00C212D1" w:rsidP="002B7D71">
            <w:pPr>
              <w:pStyle w:val="TableParagraph"/>
              <w:spacing w:before="2" w:line="257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93303C">
        <w:trPr>
          <w:trHeight w:val="2476"/>
        </w:trPr>
        <w:tc>
          <w:tcPr>
            <w:tcW w:w="9632" w:type="dxa"/>
            <w:gridSpan w:val="2"/>
          </w:tcPr>
          <w:p w:rsidR="0093303C" w:rsidRDefault="00C212D1">
            <w:pPr>
              <w:pStyle w:val="TableParagraph"/>
              <w:tabs>
                <w:tab w:val="left" w:pos="1818"/>
                <w:tab w:val="left" w:pos="3446"/>
                <w:tab w:val="left" w:pos="8285"/>
              </w:tabs>
              <w:spacing w:line="24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окончил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(город,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3303C" w:rsidRDefault="00C212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окончания)</w:t>
            </w:r>
          </w:p>
          <w:p w:rsidR="0093303C" w:rsidRDefault="00C212D1">
            <w:pPr>
              <w:pStyle w:val="TableParagraph"/>
              <w:spacing w:before="7"/>
              <w:ind w:left="124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</w:p>
          <w:p w:rsidR="0093303C" w:rsidRDefault="0093303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3303C" w:rsidRDefault="00C212D1">
            <w:pPr>
              <w:pStyle w:val="TableParagraph"/>
              <w:spacing w:before="1" w:line="482" w:lineRule="auto"/>
              <w:ind w:left="153" w:right="119" w:hanging="27"/>
              <w:rPr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наставником: ...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3303C">
        <w:trPr>
          <w:trHeight w:val="825"/>
        </w:trPr>
        <w:tc>
          <w:tcPr>
            <w:tcW w:w="2545" w:type="dxa"/>
          </w:tcPr>
          <w:p w:rsidR="0093303C" w:rsidRDefault="00C212D1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93303C" w:rsidRDefault="00C212D1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7087" w:type="dxa"/>
          </w:tcPr>
          <w:p w:rsidR="0093303C" w:rsidRDefault="00C212D1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(указать);</w:t>
            </w:r>
          </w:p>
          <w:p w:rsidR="0093303C" w:rsidRDefault="00C212D1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81" w:lineRule="exact"/>
              <w:ind w:left="301" w:hanging="154"/>
              <w:rPr>
                <w:sz w:val="24"/>
              </w:rPr>
            </w:pPr>
            <w:r>
              <w:rPr>
                <w:spacing w:val="-1"/>
                <w:sz w:val="24"/>
              </w:rPr>
              <w:t>Победитель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 ...</w:t>
            </w:r>
            <w:r>
              <w:rPr>
                <w:sz w:val="24"/>
              </w:rPr>
              <w:t xml:space="preserve"> (название, номинация,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93303C">
        <w:trPr>
          <w:trHeight w:val="245"/>
        </w:trPr>
        <w:tc>
          <w:tcPr>
            <w:tcW w:w="2545" w:type="dxa"/>
            <w:tcBorders>
              <w:bottom w:val="nil"/>
            </w:tcBorders>
          </w:tcPr>
          <w:p w:rsidR="0093303C" w:rsidRDefault="00C212D1">
            <w:pPr>
              <w:pStyle w:val="TableParagraph"/>
              <w:spacing w:line="22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Профразвитие</w:t>
            </w:r>
            <w:proofErr w:type="spellEnd"/>
          </w:p>
        </w:tc>
        <w:tc>
          <w:tcPr>
            <w:tcW w:w="7087" w:type="dxa"/>
            <w:tcBorders>
              <w:bottom w:val="nil"/>
            </w:tcBorders>
          </w:tcPr>
          <w:p w:rsidR="0093303C" w:rsidRDefault="00C212D1">
            <w:pPr>
              <w:pStyle w:val="TableParagraph"/>
              <w:spacing w:line="225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</w:t>
            </w:r>
            <w:proofErr w:type="gramEnd"/>
            <w:r>
              <w:rPr>
                <w:spacing w:val="-1"/>
                <w:sz w:val="24"/>
              </w:rPr>
              <w:t>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93303C">
        <w:trPr>
          <w:trHeight w:val="264"/>
        </w:trPr>
        <w:tc>
          <w:tcPr>
            <w:tcW w:w="2545" w:type="dxa"/>
            <w:tcBorders>
              <w:top w:val="nil"/>
              <w:bottom w:val="nil"/>
            </w:tcBorders>
          </w:tcPr>
          <w:p w:rsidR="0093303C" w:rsidRDefault="00C212D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93303C" w:rsidRDefault="00C212D1">
            <w:pPr>
              <w:pStyle w:val="TableParagraph"/>
              <w:spacing w:line="245" w:lineRule="exact"/>
              <w:ind w:left="150"/>
              <w:rPr>
                <w:sz w:val="24"/>
              </w:rPr>
            </w:pPr>
            <w:r>
              <w:rPr>
                <w:i/>
                <w:sz w:val="24"/>
              </w:rPr>
              <w:t>«...»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час.);</w:t>
            </w:r>
          </w:p>
        </w:tc>
      </w:tr>
      <w:tr w:rsidR="0093303C">
        <w:trPr>
          <w:trHeight w:val="264"/>
        </w:trPr>
        <w:tc>
          <w:tcPr>
            <w:tcW w:w="2545" w:type="dxa"/>
            <w:tcBorders>
              <w:top w:val="nil"/>
              <w:bottom w:val="nil"/>
            </w:tcBorders>
          </w:tcPr>
          <w:p w:rsidR="0093303C" w:rsidRDefault="00C212D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93303C" w:rsidRDefault="0093303C">
            <w:pPr>
              <w:pStyle w:val="TableParagraph"/>
              <w:ind w:left="0"/>
              <w:rPr>
                <w:sz w:val="18"/>
              </w:rPr>
            </w:pPr>
          </w:p>
        </w:tc>
      </w:tr>
      <w:tr w:rsidR="0093303C">
        <w:trPr>
          <w:trHeight w:val="699"/>
        </w:trPr>
        <w:tc>
          <w:tcPr>
            <w:tcW w:w="2545" w:type="dxa"/>
            <w:tcBorders>
              <w:top w:val="nil"/>
            </w:tcBorders>
          </w:tcPr>
          <w:p w:rsidR="0093303C" w:rsidRDefault="00C21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087" w:type="dxa"/>
            <w:tcBorders>
              <w:top w:val="nil"/>
            </w:tcBorders>
          </w:tcPr>
          <w:p w:rsidR="0093303C" w:rsidRDefault="0093303C">
            <w:pPr>
              <w:pStyle w:val="TableParagraph"/>
              <w:ind w:left="0"/>
            </w:pPr>
          </w:p>
        </w:tc>
      </w:tr>
      <w:tr w:rsidR="0093303C">
        <w:trPr>
          <w:trHeight w:val="1931"/>
        </w:trPr>
        <w:tc>
          <w:tcPr>
            <w:tcW w:w="2545" w:type="dxa"/>
          </w:tcPr>
          <w:p w:rsidR="0093303C" w:rsidRDefault="00C212D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93303C" w:rsidRDefault="00C21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эксперта,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93303C" w:rsidRDefault="00C212D1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рабочих 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087" w:type="dxa"/>
          </w:tcPr>
          <w:p w:rsidR="0093303C" w:rsidRDefault="00C212D1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3292"/>
              </w:tabs>
              <w:spacing w:line="23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эксперт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z w:val="24"/>
                <w:u w:val="single" w:color="2E2E2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.;</w:t>
            </w:r>
          </w:p>
          <w:p w:rsidR="0093303C" w:rsidRDefault="00C212D1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05"/>
                <w:tab w:val="left" w:pos="5125"/>
              </w:tabs>
              <w:spacing w:line="274" w:lineRule="exact"/>
              <w:ind w:left="440" w:hanging="26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член рабочей группы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  <w:u w:val="single" w:color="3A3A3A"/>
              </w:rPr>
              <w:t xml:space="preserve"> </w:t>
            </w:r>
            <w:r>
              <w:rPr>
                <w:sz w:val="24"/>
                <w:u w:val="single" w:color="3A3A3A"/>
              </w:rPr>
              <w:tab/>
            </w:r>
          </w:p>
          <w:p w:rsidR="0093303C" w:rsidRDefault="00C212D1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3282"/>
              </w:tabs>
              <w:spacing w:line="278" w:lineRule="exact"/>
              <w:ind w:left="440" w:hanging="269"/>
              <w:rPr>
                <w:sz w:val="24"/>
              </w:rPr>
            </w:pPr>
            <w:r>
              <w:rPr>
                <w:spacing w:val="-1"/>
                <w:sz w:val="24"/>
              </w:rPr>
              <w:t>член</w:t>
            </w:r>
            <w:r>
              <w:rPr>
                <w:sz w:val="24"/>
              </w:rPr>
              <w:t xml:space="preserve"> комиссии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z w:val="24"/>
                <w:u w:val="single" w:color="2E2E2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.;</w:t>
            </w:r>
          </w:p>
          <w:p w:rsidR="0093303C" w:rsidRDefault="00C212D1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5433"/>
              </w:tabs>
              <w:spacing w:line="281" w:lineRule="exact"/>
              <w:ind w:left="440" w:hanging="269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 w:rsidR="002B7D71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z w:val="24"/>
                <w:u w:val="single" w:color="222222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.;</w:t>
            </w:r>
          </w:p>
          <w:p w:rsidR="0093303C" w:rsidRDefault="00C212D1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6210"/>
              </w:tabs>
              <w:spacing w:line="285" w:lineRule="exact"/>
              <w:ind w:left="440" w:hanging="269"/>
              <w:rPr>
                <w:sz w:val="24"/>
              </w:rPr>
            </w:pPr>
            <w:r>
              <w:rPr>
                <w:w w:val="95"/>
                <w:sz w:val="24"/>
              </w:rPr>
              <w:t>российский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эксперт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международного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...</w:t>
            </w:r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  <w:u w:val="single" w:color="171717"/>
              </w:rPr>
              <w:t xml:space="preserve"> </w:t>
            </w:r>
            <w:r>
              <w:rPr>
                <w:sz w:val="24"/>
                <w:u w:val="single" w:color="171717"/>
              </w:rPr>
              <w:tab/>
            </w:r>
          </w:p>
        </w:tc>
      </w:tr>
      <w:tr w:rsidR="0093303C">
        <w:trPr>
          <w:trHeight w:val="262"/>
        </w:trPr>
        <w:tc>
          <w:tcPr>
            <w:tcW w:w="2545" w:type="dxa"/>
            <w:tcBorders>
              <w:bottom w:val="nil"/>
            </w:tcBorders>
          </w:tcPr>
          <w:p w:rsidR="0093303C" w:rsidRDefault="00C212D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</w:tc>
        <w:tc>
          <w:tcPr>
            <w:tcW w:w="7087" w:type="dxa"/>
            <w:tcBorders>
              <w:bottom w:val="nil"/>
            </w:tcBorders>
          </w:tcPr>
          <w:p w:rsidR="0093303C" w:rsidRDefault="00C212D1">
            <w:pPr>
              <w:pStyle w:val="TableParagraph"/>
              <w:spacing w:line="243" w:lineRule="exact"/>
              <w:ind w:left="174"/>
              <w:rPr>
                <w:sz w:val="24"/>
              </w:rPr>
            </w:pPr>
            <w:r>
              <w:rPr>
                <w:w w:val="42"/>
                <w:sz w:val="24"/>
              </w:rPr>
              <w:t>—</w:t>
            </w:r>
          </w:p>
        </w:tc>
      </w:tr>
      <w:tr w:rsidR="0093303C">
        <w:trPr>
          <w:trHeight w:val="447"/>
        </w:trPr>
        <w:tc>
          <w:tcPr>
            <w:tcW w:w="2545" w:type="dxa"/>
            <w:tcBorders>
              <w:top w:val="nil"/>
            </w:tcBorders>
          </w:tcPr>
          <w:p w:rsidR="0093303C" w:rsidRDefault="00C21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7087" w:type="dxa"/>
            <w:tcBorders>
              <w:top w:val="nil"/>
            </w:tcBorders>
          </w:tcPr>
          <w:p w:rsidR="0093303C" w:rsidRDefault="00C212D1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w w:val="47"/>
                <w:sz w:val="24"/>
              </w:rPr>
              <w:t>—</w:t>
            </w:r>
          </w:p>
        </w:tc>
      </w:tr>
      <w:tr w:rsidR="0093303C">
        <w:trPr>
          <w:trHeight w:val="1103"/>
        </w:trPr>
        <w:tc>
          <w:tcPr>
            <w:tcW w:w="2545" w:type="dxa"/>
          </w:tcPr>
          <w:p w:rsidR="0093303C" w:rsidRDefault="00C212D1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  <w:p w:rsidR="0093303C" w:rsidRDefault="00C212D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грамоты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303C" w:rsidRDefault="00C21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</w:p>
        </w:tc>
        <w:tc>
          <w:tcPr>
            <w:tcW w:w="7087" w:type="dxa"/>
          </w:tcPr>
          <w:p w:rsidR="0093303C" w:rsidRDefault="00C212D1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(...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.);</w:t>
            </w:r>
          </w:p>
          <w:p w:rsidR="0093303C" w:rsidRDefault="00C212D1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(...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.);</w:t>
            </w:r>
          </w:p>
          <w:p w:rsidR="0093303C" w:rsidRDefault="00C212D1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line="284" w:lineRule="exact"/>
              <w:ind w:left="445" w:hanging="270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Благодарственное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</w:t>
            </w:r>
            <w:r>
              <w:rPr>
                <w:sz w:val="24"/>
              </w:rPr>
              <w:t xml:space="preserve"> 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(...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.);</w:t>
            </w:r>
          </w:p>
        </w:tc>
      </w:tr>
    </w:tbl>
    <w:p w:rsidR="00C212D1" w:rsidRDefault="00C212D1"/>
    <w:sectPr w:rsidR="00C212D1" w:rsidSect="0093303C">
      <w:type w:val="continuous"/>
      <w:pgSz w:w="11910" w:h="16840"/>
      <w:pgMar w:top="1040" w:right="3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366"/>
    <w:multiLevelType w:val="hybridMultilevel"/>
    <w:tmpl w:val="BC744A36"/>
    <w:lvl w:ilvl="0" w:tplc="74625698">
      <w:numFmt w:val="bullet"/>
      <w:lvlText w:val="—"/>
      <w:lvlJc w:val="left"/>
      <w:pPr>
        <w:ind w:left="299" w:hanging="152"/>
      </w:pPr>
      <w:rPr>
        <w:rFonts w:ascii="Times New Roman" w:eastAsia="Times New Roman" w:hAnsi="Times New Roman" w:cs="Times New Roman" w:hint="default"/>
        <w:w w:val="42"/>
        <w:sz w:val="25"/>
        <w:szCs w:val="25"/>
        <w:lang w:val="ru-RU" w:eastAsia="en-US" w:bidi="ar-SA"/>
      </w:rPr>
    </w:lvl>
    <w:lvl w:ilvl="1" w:tplc="7D50FC9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2" w:tplc="DF8C86BE">
      <w:numFmt w:val="bullet"/>
      <w:lvlText w:val="•"/>
      <w:lvlJc w:val="left"/>
      <w:pPr>
        <w:ind w:left="1654" w:hanging="152"/>
      </w:pPr>
      <w:rPr>
        <w:rFonts w:hint="default"/>
        <w:lang w:val="ru-RU" w:eastAsia="en-US" w:bidi="ar-SA"/>
      </w:rPr>
    </w:lvl>
    <w:lvl w:ilvl="3" w:tplc="98A804D0">
      <w:numFmt w:val="bullet"/>
      <w:lvlText w:val="•"/>
      <w:lvlJc w:val="left"/>
      <w:pPr>
        <w:ind w:left="2331" w:hanging="152"/>
      </w:pPr>
      <w:rPr>
        <w:rFonts w:hint="default"/>
        <w:lang w:val="ru-RU" w:eastAsia="en-US" w:bidi="ar-SA"/>
      </w:rPr>
    </w:lvl>
    <w:lvl w:ilvl="4" w:tplc="F4700336">
      <w:numFmt w:val="bullet"/>
      <w:lvlText w:val="•"/>
      <w:lvlJc w:val="left"/>
      <w:pPr>
        <w:ind w:left="3008" w:hanging="152"/>
      </w:pPr>
      <w:rPr>
        <w:rFonts w:hint="default"/>
        <w:lang w:val="ru-RU" w:eastAsia="en-US" w:bidi="ar-SA"/>
      </w:rPr>
    </w:lvl>
    <w:lvl w:ilvl="5" w:tplc="9E1E5892">
      <w:numFmt w:val="bullet"/>
      <w:lvlText w:val="•"/>
      <w:lvlJc w:val="left"/>
      <w:pPr>
        <w:ind w:left="3686" w:hanging="152"/>
      </w:pPr>
      <w:rPr>
        <w:rFonts w:hint="default"/>
        <w:lang w:val="ru-RU" w:eastAsia="en-US" w:bidi="ar-SA"/>
      </w:rPr>
    </w:lvl>
    <w:lvl w:ilvl="6" w:tplc="3C6A2D1C">
      <w:numFmt w:val="bullet"/>
      <w:lvlText w:val="•"/>
      <w:lvlJc w:val="left"/>
      <w:pPr>
        <w:ind w:left="4363" w:hanging="152"/>
      </w:pPr>
      <w:rPr>
        <w:rFonts w:hint="default"/>
        <w:lang w:val="ru-RU" w:eastAsia="en-US" w:bidi="ar-SA"/>
      </w:rPr>
    </w:lvl>
    <w:lvl w:ilvl="7" w:tplc="F80C723A">
      <w:numFmt w:val="bullet"/>
      <w:lvlText w:val="•"/>
      <w:lvlJc w:val="left"/>
      <w:pPr>
        <w:ind w:left="5040" w:hanging="152"/>
      </w:pPr>
      <w:rPr>
        <w:rFonts w:hint="default"/>
        <w:lang w:val="ru-RU" w:eastAsia="en-US" w:bidi="ar-SA"/>
      </w:rPr>
    </w:lvl>
    <w:lvl w:ilvl="8" w:tplc="B5B0B882">
      <w:numFmt w:val="bullet"/>
      <w:lvlText w:val="•"/>
      <w:lvlJc w:val="left"/>
      <w:pPr>
        <w:ind w:left="5717" w:hanging="152"/>
      </w:pPr>
      <w:rPr>
        <w:rFonts w:hint="default"/>
        <w:lang w:val="ru-RU" w:eastAsia="en-US" w:bidi="ar-SA"/>
      </w:rPr>
    </w:lvl>
  </w:abstractNum>
  <w:abstractNum w:abstractNumId="1">
    <w:nsid w:val="3C7934CC"/>
    <w:multiLevelType w:val="hybridMultilevel"/>
    <w:tmpl w:val="48B0FEA4"/>
    <w:lvl w:ilvl="0" w:tplc="A3161C2E">
      <w:numFmt w:val="bullet"/>
      <w:lvlText w:val="—"/>
      <w:lvlJc w:val="left"/>
      <w:pPr>
        <w:ind w:left="443" w:hanging="272"/>
      </w:pPr>
      <w:rPr>
        <w:rFonts w:ascii="Times New Roman" w:eastAsia="Times New Roman" w:hAnsi="Times New Roman" w:cs="Times New Roman" w:hint="default"/>
        <w:w w:val="42"/>
        <w:sz w:val="25"/>
        <w:szCs w:val="25"/>
        <w:lang w:val="ru-RU" w:eastAsia="en-US" w:bidi="ar-SA"/>
      </w:rPr>
    </w:lvl>
    <w:lvl w:ilvl="1" w:tplc="54907526">
      <w:numFmt w:val="bullet"/>
      <w:lvlText w:val="•"/>
      <w:lvlJc w:val="left"/>
      <w:pPr>
        <w:ind w:left="1103" w:hanging="272"/>
      </w:pPr>
      <w:rPr>
        <w:rFonts w:hint="default"/>
        <w:lang w:val="ru-RU" w:eastAsia="en-US" w:bidi="ar-SA"/>
      </w:rPr>
    </w:lvl>
    <w:lvl w:ilvl="2" w:tplc="9810129C">
      <w:numFmt w:val="bullet"/>
      <w:lvlText w:val="•"/>
      <w:lvlJc w:val="left"/>
      <w:pPr>
        <w:ind w:left="1766" w:hanging="272"/>
      </w:pPr>
      <w:rPr>
        <w:rFonts w:hint="default"/>
        <w:lang w:val="ru-RU" w:eastAsia="en-US" w:bidi="ar-SA"/>
      </w:rPr>
    </w:lvl>
    <w:lvl w:ilvl="3" w:tplc="44CE2438">
      <w:numFmt w:val="bullet"/>
      <w:lvlText w:val="•"/>
      <w:lvlJc w:val="left"/>
      <w:pPr>
        <w:ind w:left="2429" w:hanging="272"/>
      </w:pPr>
      <w:rPr>
        <w:rFonts w:hint="default"/>
        <w:lang w:val="ru-RU" w:eastAsia="en-US" w:bidi="ar-SA"/>
      </w:rPr>
    </w:lvl>
    <w:lvl w:ilvl="4" w:tplc="CCAA4ABA">
      <w:numFmt w:val="bullet"/>
      <w:lvlText w:val="•"/>
      <w:lvlJc w:val="left"/>
      <w:pPr>
        <w:ind w:left="3092" w:hanging="272"/>
      </w:pPr>
      <w:rPr>
        <w:rFonts w:hint="default"/>
        <w:lang w:val="ru-RU" w:eastAsia="en-US" w:bidi="ar-SA"/>
      </w:rPr>
    </w:lvl>
    <w:lvl w:ilvl="5" w:tplc="1CCE5AFC">
      <w:numFmt w:val="bullet"/>
      <w:lvlText w:val="•"/>
      <w:lvlJc w:val="left"/>
      <w:pPr>
        <w:ind w:left="3756" w:hanging="272"/>
      </w:pPr>
      <w:rPr>
        <w:rFonts w:hint="default"/>
        <w:lang w:val="ru-RU" w:eastAsia="en-US" w:bidi="ar-SA"/>
      </w:rPr>
    </w:lvl>
    <w:lvl w:ilvl="6" w:tplc="F8100E16">
      <w:numFmt w:val="bullet"/>
      <w:lvlText w:val="•"/>
      <w:lvlJc w:val="left"/>
      <w:pPr>
        <w:ind w:left="4419" w:hanging="272"/>
      </w:pPr>
      <w:rPr>
        <w:rFonts w:hint="default"/>
        <w:lang w:val="ru-RU" w:eastAsia="en-US" w:bidi="ar-SA"/>
      </w:rPr>
    </w:lvl>
    <w:lvl w:ilvl="7" w:tplc="E4BECC12">
      <w:numFmt w:val="bullet"/>
      <w:lvlText w:val="•"/>
      <w:lvlJc w:val="left"/>
      <w:pPr>
        <w:ind w:left="5082" w:hanging="272"/>
      </w:pPr>
      <w:rPr>
        <w:rFonts w:hint="default"/>
        <w:lang w:val="ru-RU" w:eastAsia="en-US" w:bidi="ar-SA"/>
      </w:rPr>
    </w:lvl>
    <w:lvl w:ilvl="8" w:tplc="6324B818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</w:abstractNum>
  <w:abstractNum w:abstractNumId="2">
    <w:nsid w:val="6F061974"/>
    <w:multiLevelType w:val="hybridMultilevel"/>
    <w:tmpl w:val="4F56FEDC"/>
    <w:lvl w:ilvl="0" w:tplc="E394232E">
      <w:numFmt w:val="bullet"/>
      <w:lvlText w:val="—"/>
      <w:lvlJc w:val="left"/>
      <w:pPr>
        <w:ind w:left="440" w:hanging="269"/>
      </w:pPr>
      <w:rPr>
        <w:rFonts w:ascii="Times New Roman" w:eastAsia="Times New Roman" w:hAnsi="Times New Roman" w:cs="Times New Roman" w:hint="default"/>
        <w:w w:val="42"/>
        <w:sz w:val="25"/>
        <w:szCs w:val="25"/>
        <w:lang w:val="ru-RU" w:eastAsia="en-US" w:bidi="ar-SA"/>
      </w:rPr>
    </w:lvl>
    <w:lvl w:ilvl="1" w:tplc="0B4CAC72">
      <w:numFmt w:val="bullet"/>
      <w:lvlText w:val="•"/>
      <w:lvlJc w:val="left"/>
      <w:pPr>
        <w:ind w:left="1103" w:hanging="269"/>
      </w:pPr>
      <w:rPr>
        <w:rFonts w:hint="default"/>
        <w:lang w:val="ru-RU" w:eastAsia="en-US" w:bidi="ar-SA"/>
      </w:rPr>
    </w:lvl>
    <w:lvl w:ilvl="2" w:tplc="3E106B52">
      <w:numFmt w:val="bullet"/>
      <w:lvlText w:val="•"/>
      <w:lvlJc w:val="left"/>
      <w:pPr>
        <w:ind w:left="1766" w:hanging="269"/>
      </w:pPr>
      <w:rPr>
        <w:rFonts w:hint="default"/>
        <w:lang w:val="ru-RU" w:eastAsia="en-US" w:bidi="ar-SA"/>
      </w:rPr>
    </w:lvl>
    <w:lvl w:ilvl="3" w:tplc="953E198A">
      <w:numFmt w:val="bullet"/>
      <w:lvlText w:val="•"/>
      <w:lvlJc w:val="left"/>
      <w:pPr>
        <w:ind w:left="2429" w:hanging="269"/>
      </w:pPr>
      <w:rPr>
        <w:rFonts w:hint="default"/>
        <w:lang w:val="ru-RU" w:eastAsia="en-US" w:bidi="ar-SA"/>
      </w:rPr>
    </w:lvl>
    <w:lvl w:ilvl="4" w:tplc="3F7E4FAA">
      <w:numFmt w:val="bullet"/>
      <w:lvlText w:val="•"/>
      <w:lvlJc w:val="left"/>
      <w:pPr>
        <w:ind w:left="3092" w:hanging="269"/>
      </w:pPr>
      <w:rPr>
        <w:rFonts w:hint="default"/>
        <w:lang w:val="ru-RU" w:eastAsia="en-US" w:bidi="ar-SA"/>
      </w:rPr>
    </w:lvl>
    <w:lvl w:ilvl="5" w:tplc="7C24EF6E">
      <w:numFmt w:val="bullet"/>
      <w:lvlText w:val="•"/>
      <w:lvlJc w:val="left"/>
      <w:pPr>
        <w:ind w:left="3756" w:hanging="269"/>
      </w:pPr>
      <w:rPr>
        <w:rFonts w:hint="default"/>
        <w:lang w:val="ru-RU" w:eastAsia="en-US" w:bidi="ar-SA"/>
      </w:rPr>
    </w:lvl>
    <w:lvl w:ilvl="6" w:tplc="181AE100">
      <w:numFmt w:val="bullet"/>
      <w:lvlText w:val="•"/>
      <w:lvlJc w:val="left"/>
      <w:pPr>
        <w:ind w:left="4419" w:hanging="269"/>
      </w:pPr>
      <w:rPr>
        <w:rFonts w:hint="default"/>
        <w:lang w:val="ru-RU" w:eastAsia="en-US" w:bidi="ar-SA"/>
      </w:rPr>
    </w:lvl>
    <w:lvl w:ilvl="7" w:tplc="5ADE5BE6">
      <w:numFmt w:val="bullet"/>
      <w:lvlText w:val="•"/>
      <w:lvlJc w:val="left"/>
      <w:pPr>
        <w:ind w:left="5082" w:hanging="269"/>
      </w:pPr>
      <w:rPr>
        <w:rFonts w:hint="default"/>
        <w:lang w:val="ru-RU" w:eastAsia="en-US" w:bidi="ar-SA"/>
      </w:rPr>
    </w:lvl>
    <w:lvl w:ilvl="8" w:tplc="09FC645C">
      <w:numFmt w:val="bullet"/>
      <w:lvlText w:val="•"/>
      <w:lvlJc w:val="left"/>
      <w:pPr>
        <w:ind w:left="5745" w:hanging="2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303C"/>
    <w:rsid w:val="001E01F9"/>
    <w:rsid w:val="002B7D71"/>
    <w:rsid w:val="0093303C"/>
    <w:rsid w:val="00C212D1"/>
    <w:rsid w:val="00E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0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303C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303C"/>
  </w:style>
  <w:style w:type="paragraph" w:customStyle="1" w:styleId="TableParagraph">
    <w:name w:val="Table Paragraph"/>
    <w:basedOn w:val="a"/>
    <w:uiPriority w:val="1"/>
    <w:qFormat/>
    <w:rsid w:val="0093303C"/>
    <w:pPr>
      <w:ind w:left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2022-10-30T07:26:00Z</dcterms:created>
  <dcterms:modified xsi:type="dcterms:W3CDTF">2022-10-30T07:26:00Z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